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7EDB6CDB" w14:textId="77777777" w:rsidR="00AE4D2F" w:rsidRPr="007E7E0B" w:rsidRDefault="00AE4D2F">
      <w:pPr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252594" w:rsidRPr="007E7E0B" w14:paraId="132FF31B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4F3E6D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1A8E2D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7CD1F1F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52594" w:rsidRPr="007E7E0B" w14:paraId="33DCBF74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18E1C9D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33EC89A7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469A49C" w14:textId="77777777" w:rsidR="00252594" w:rsidRPr="007E7E0B" w:rsidRDefault="00252594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7E0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252594" w:rsidRPr="007E7E0B" w14:paraId="7446837A" w14:textId="77777777" w:rsidTr="00CF18A3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36A98342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201D44B5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1DE1A368" w14:textId="77777777" w:rsidR="00252594" w:rsidRPr="007E7E0B" w:rsidRDefault="00252594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7E0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252594" w:rsidRPr="007E7E0B" w14:paraId="50082956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02ED016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F1C412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FBA57B" w14:textId="77777777" w:rsidR="00252594" w:rsidRPr="007E7E0B" w:rsidRDefault="00252594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52594" w:rsidRPr="007E7E0B" w14:paraId="323A7765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6426B749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3C524CB4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C555F6C" w14:textId="77777777" w:rsidR="00252594" w:rsidRPr="007E7E0B" w:rsidRDefault="00252594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52594" w:rsidRPr="007E7E0B" w14:paraId="5EF41D5D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8032A46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7C7964F7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58235802" w14:textId="77777777" w:rsidR="00252594" w:rsidRPr="007E7E0B" w:rsidRDefault="00252594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7E0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252594" w:rsidRPr="007E7E0B" w14:paraId="2680242D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617746A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5CD9FB78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31911930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52594" w:rsidRPr="007E7E0B" w14:paraId="48F6F8DA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CF88EBE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0688D1F0" w14:textId="77777777" w:rsidR="00252594" w:rsidRPr="007E7E0B" w:rsidRDefault="00252594" w:rsidP="00AE4D2F">
            <w:pPr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9EA9F88" w14:textId="77777777" w:rsidR="00252594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D2606" w:rsidRPr="007E7E0B" w14:paraId="0468A691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5B591DF" w14:textId="77777777" w:rsidR="000D2606" w:rsidRPr="007E7E0B" w:rsidRDefault="000D2606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Who the Liquidator was appointed by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1A9E736" w14:textId="77777777" w:rsidR="000D2606" w:rsidRPr="007E7E0B" w:rsidRDefault="00483600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F7DAC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F7DAC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F7DAC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F7DAC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F7DAC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F7DAC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E17DC3B" w14:textId="77777777" w:rsidR="000D2606" w:rsidRPr="007E7E0B" w:rsidRDefault="005F7DAC" w:rsidP="00AE4D2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7E0B">
              <w:rPr>
                <w:rFonts w:ascii="Myriad Pro" w:hAnsi="Myriad Pro"/>
                <w:sz w:val="12"/>
                <w:szCs w:val="12"/>
              </w:rPr>
              <w:t>Creditors/Members &amp; Creditors</w:t>
            </w:r>
          </w:p>
        </w:tc>
      </w:tr>
      <w:tr w:rsidR="00494B95" w:rsidRPr="007E7E0B" w14:paraId="62AC309A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CAC811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6A0147" w14:textId="77777777" w:rsidR="00494B95" w:rsidRPr="007E7E0B" w:rsidRDefault="00483600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BFD71D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94B95" w:rsidRPr="007E7E0B" w14:paraId="6CDE2361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D15F36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3E573C" w14:textId="77777777" w:rsidR="00494B95" w:rsidRPr="007E7E0B" w:rsidRDefault="00483600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4AF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3A5709E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D2736" w:rsidRPr="007E7E0B" w14:paraId="39E06B9B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00331B" w14:textId="77777777" w:rsidR="00ED2736" w:rsidRPr="007E7E0B" w:rsidRDefault="00ED2736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B557D2" w14:textId="77777777" w:rsidR="00ED2736" w:rsidRPr="007E7E0B" w:rsidRDefault="00483600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86572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86572" w:rsidRPr="007E7E0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86572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86572" w:rsidRPr="007E7E0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86572"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86572"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F6D1EF" w14:textId="77777777" w:rsidR="00ED2736" w:rsidRPr="007E7E0B" w:rsidRDefault="00ED2736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94B95" w:rsidRPr="007E7E0B" w14:paraId="3E89B963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8CF278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3EEBA4" w14:textId="77777777" w:rsidR="00494B95" w:rsidRPr="007E7E0B" w:rsidRDefault="00BE152A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7E0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3600"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3E2CAC5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94B95" w:rsidRPr="007E7E0B" w14:paraId="7762081E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499F24A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0F0ED3A" w14:textId="77777777" w:rsidR="00494B95" w:rsidRPr="007E7E0B" w:rsidRDefault="00252594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7E0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7E0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5C9BCF0" w14:textId="77777777" w:rsidR="00494B95" w:rsidRPr="007E7E0B" w:rsidRDefault="00494B95" w:rsidP="00AE4D2F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D2606" w:rsidRPr="007E7E0B" w14:paraId="0E1D5DDF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DE6B4D" w14:textId="77777777" w:rsidR="000D2606" w:rsidRPr="007E7E0B" w:rsidRDefault="000D2606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7E7E0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C71AF4" w14:textId="7E3E0F6F" w:rsidR="00205E17" w:rsidRPr="00B33E51" w:rsidRDefault="00205E17" w:rsidP="00AE4D2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The </w:t>
            </w:r>
            <w:r w:rsidR="0023485E"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Edinburgh</w:t>
            </w:r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7A61BC08" w14:textId="77777777" w:rsidR="000D2606" w:rsidRPr="007E7E0B" w:rsidRDefault="00483600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05E17"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205E17" w:rsidRPr="00B33E51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B33E5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77845B" w14:textId="77777777" w:rsidR="000D2606" w:rsidRPr="007E7E0B" w:rsidRDefault="000D2606" w:rsidP="00AE4D2F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14:paraId="17A6DA14" w14:textId="30CA9F1A" w:rsidR="00BB377E" w:rsidRPr="007E7E0B" w:rsidRDefault="00BB377E" w:rsidP="00A8101E">
      <w:pPr>
        <w:pStyle w:val="Tablesmalltext"/>
        <w:rPr>
          <w:rFonts w:ascii="Myriad Pro" w:hAnsi="Myriad Pro"/>
        </w:rPr>
      </w:pPr>
    </w:p>
    <w:sectPr w:rsidR="00BB377E" w:rsidRPr="007E7E0B" w:rsidSect="009B6CDF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BE009" w14:textId="77777777" w:rsidR="00B33E51" w:rsidRDefault="00B33E51" w:rsidP="0043460B">
      <w:r>
        <w:separator/>
      </w:r>
    </w:p>
  </w:endnote>
  <w:endnote w:type="continuationSeparator" w:id="0">
    <w:p w14:paraId="469B0E98" w14:textId="77777777" w:rsidR="00B33E51" w:rsidRDefault="00B33E5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768E" w14:textId="5D81F647" w:rsidR="00C62E8A" w:rsidRPr="00C62E8A" w:rsidRDefault="00B33E51" w:rsidP="00C62E8A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09887744">
        <v:line id="Straight Connector 1" o:spid="_x0000_s2051" style="position:absolute;left:0;text-align:left;z-index:2;visibility:visible;mso-wrap-style:square;mso-wrap-distance-left:9pt;mso-wrap-distance-top:0;mso-wrap-distance-right:9pt;mso-wrap-distance-bottom:0;mso-position-horizontal-relative:text;mso-position-vertical-relative:text" from="-46.5pt,-6.95pt" to="566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C62E8A" w:rsidRPr="00C62E8A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C62E8A" w:rsidRPr="00C62E8A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C62E8A" w:rsidRPr="00C62E8A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C62E8A" w:rsidRPr="00C62E8A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C62E8A" w:rsidRPr="00C62E8A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C62E8A" w:rsidRPr="00C62E8A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C62E8A" w:rsidRPr="00C62E8A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C62E8A" w:rsidRPr="00C62E8A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3C86D" w14:textId="77777777" w:rsidR="00B33E51" w:rsidRDefault="00B33E51" w:rsidP="0043460B">
      <w:r>
        <w:separator/>
      </w:r>
    </w:p>
  </w:footnote>
  <w:footnote w:type="continuationSeparator" w:id="0">
    <w:p w14:paraId="7415D8B4" w14:textId="77777777" w:rsidR="00B33E51" w:rsidRDefault="00B33E5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EB7E" w14:textId="060094A4" w:rsidR="00AE4D2F" w:rsidRPr="00AE4D2F" w:rsidRDefault="00B33E51" w:rsidP="00AE4D2F">
    <w:pPr>
      <w:pStyle w:val="Header"/>
      <w:rPr>
        <w:rFonts w:ascii="Myriad Pro" w:hAnsi="Myriad Pro"/>
        <w:b/>
        <w:sz w:val="28"/>
      </w:rPr>
    </w:pPr>
    <w:r>
      <w:rPr>
        <w:noProof/>
      </w:rPr>
      <w:pict w14:anchorId="65158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style="position:absolute;margin-left:401.25pt;margin-top:-114.05pt;width:121.2pt;height:121.2pt;z-index:3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AE4D2F" w:rsidRPr="00AE4D2F">
      <w:rPr>
        <w:rFonts w:ascii="Myriad Pro" w:hAnsi="Myriad Pro"/>
        <w:b/>
        <w:sz w:val="28"/>
      </w:rPr>
      <w:t>Creditors' Voluntary Liquidation</w:t>
    </w:r>
  </w:p>
  <w:p w14:paraId="5F8227CC" w14:textId="77777777" w:rsidR="00AE4D2F" w:rsidRPr="00AE4D2F" w:rsidRDefault="00AE4D2F" w:rsidP="00AE4D2F">
    <w:pPr>
      <w:pStyle w:val="Header"/>
      <w:rPr>
        <w:rFonts w:ascii="Myriad Pro" w:hAnsi="Myriad Pro"/>
        <w:b/>
        <w:sz w:val="32"/>
      </w:rPr>
    </w:pPr>
    <w:r w:rsidRPr="00AE4D2F">
      <w:rPr>
        <w:rFonts w:ascii="Myriad Pro" w:hAnsi="Myriad Pro"/>
        <w:b/>
        <w:sz w:val="32"/>
      </w:rPr>
      <w:t>Notice of Appointment of Liquidator</w:t>
    </w:r>
  </w:p>
  <w:p w14:paraId="68608C5A" w14:textId="48C4F595" w:rsidR="00AE4D2F" w:rsidRPr="00AE4D2F" w:rsidRDefault="00AE4D2F" w:rsidP="00AE4D2F">
    <w:pPr>
      <w:pStyle w:val="Header"/>
      <w:rPr>
        <w:rFonts w:ascii="Myriad Pro" w:hAnsi="Myriad Pro"/>
        <w:i/>
        <w:sz w:val="18"/>
      </w:rPr>
    </w:pPr>
    <w:r w:rsidRPr="00AE4D2F">
      <w:rPr>
        <w:rFonts w:ascii="Myriad Pro" w:hAnsi="Myriad Pro"/>
        <w:i/>
        <w:sz w:val="18"/>
      </w:rPr>
      <w:t>Statutory advertising form for The Edinburgh Gazette or additional publicity</w:t>
    </w:r>
  </w:p>
  <w:p w14:paraId="470E1F02" w14:textId="03C86D51" w:rsidR="00AE4D2F" w:rsidRPr="00AE4D2F" w:rsidRDefault="00AE4D2F" w:rsidP="00AE4D2F">
    <w:pPr>
      <w:pStyle w:val="Header"/>
      <w:rPr>
        <w:rFonts w:ascii="Myriad Pro" w:hAnsi="Myriad Pro"/>
        <w:i/>
        <w:sz w:val="18"/>
      </w:rPr>
    </w:pPr>
    <w:r w:rsidRPr="00AE4D2F">
      <w:rPr>
        <w:rFonts w:ascii="Myriad Pro" w:hAnsi="Myriad Pro"/>
        <w:i/>
        <w:sz w:val="18"/>
      </w:rPr>
      <w:t>(Gazette Notice Code: 2443)</w:t>
    </w:r>
  </w:p>
  <w:p w14:paraId="5AF544D1" w14:textId="5BC3BAA0" w:rsidR="00AE4D2F" w:rsidRPr="00AE4D2F" w:rsidRDefault="00B33E51" w:rsidP="00AE4D2F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 w14:anchorId="57BE47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4.55pt;margin-top:18pt;width:668.4pt;height:0;z-index:1" o:connectortype="straight"/>
      </w:pict>
    </w:r>
    <w:r w:rsidR="00AE4D2F" w:rsidRPr="00AE4D2F">
      <w:rPr>
        <w:rFonts w:ascii="Myriad Pro" w:hAnsi="Myriad Pro"/>
        <w:i/>
        <w:sz w:val="18"/>
      </w:rPr>
      <w:t>Section 109 of The Insolvency Act 1986</w:t>
    </w:r>
    <w:r w:rsidR="00AE4D2F" w:rsidRPr="00AE4D2F">
      <w:rPr>
        <w:rFonts w:ascii="Myriad Pro" w:hAnsi="Myriad Pro"/>
      </w:rPr>
      <w:tab/>
    </w:r>
  </w:p>
  <w:p w14:paraId="34DA7BB6" w14:textId="26A9D100" w:rsidR="000701FB" w:rsidRPr="00AE4D2F" w:rsidRDefault="000701FB" w:rsidP="00AE4D2F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C4C"/>
    <w:rsid w:val="0000297B"/>
    <w:rsid w:val="00012AB4"/>
    <w:rsid w:val="00016C1C"/>
    <w:rsid w:val="00036882"/>
    <w:rsid w:val="00046B52"/>
    <w:rsid w:val="00055B74"/>
    <w:rsid w:val="000571E4"/>
    <w:rsid w:val="000701FB"/>
    <w:rsid w:val="000709FB"/>
    <w:rsid w:val="00075045"/>
    <w:rsid w:val="000A53BD"/>
    <w:rsid w:val="000B3303"/>
    <w:rsid w:val="000D2606"/>
    <w:rsid w:val="000D7A86"/>
    <w:rsid w:val="000E2C3B"/>
    <w:rsid w:val="000F7B4C"/>
    <w:rsid w:val="001043B2"/>
    <w:rsid w:val="0011046B"/>
    <w:rsid w:val="00112B1B"/>
    <w:rsid w:val="001430D9"/>
    <w:rsid w:val="00154FAB"/>
    <w:rsid w:val="00160E1D"/>
    <w:rsid w:val="00162384"/>
    <w:rsid w:val="0017656D"/>
    <w:rsid w:val="00181B20"/>
    <w:rsid w:val="0018593D"/>
    <w:rsid w:val="00191188"/>
    <w:rsid w:val="001949BF"/>
    <w:rsid w:val="0019586B"/>
    <w:rsid w:val="00196872"/>
    <w:rsid w:val="001C187F"/>
    <w:rsid w:val="001C1BC5"/>
    <w:rsid w:val="001C21D6"/>
    <w:rsid w:val="001C2EF9"/>
    <w:rsid w:val="001C3F33"/>
    <w:rsid w:val="001D79A1"/>
    <w:rsid w:val="001E0B84"/>
    <w:rsid w:val="001E10D9"/>
    <w:rsid w:val="001E17A4"/>
    <w:rsid w:val="001E587D"/>
    <w:rsid w:val="001E5F18"/>
    <w:rsid w:val="001F1438"/>
    <w:rsid w:val="00205E17"/>
    <w:rsid w:val="00210B4D"/>
    <w:rsid w:val="00225AC8"/>
    <w:rsid w:val="0023485E"/>
    <w:rsid w:val="00251D19"/>
    <w:rsid w:val="00252594"/>
    <w:rsid w:val="002575EF"/>
    <w:rsid w:val="0026260B"/>
    <w:rsid w:val="00267305"/>
    <w:rsid w:val="002749C6"/>
    <w:rsid w:val="00275AF1"/>
    <w:rsid w:val="00284532"/>
    <w:rsid w:val="002A3668"/>
    <w:rsid w:val="002B44B7"/>
    <w:rsid w:val="002D2547"/>
    <w:rsid w:val="002D3198"/>
    <w:rsid w:val="002E0D2E"/>
    <w:rsid w:val="002F187F"/>
    <w:rsid w:val="002F3EA8"/>
    <w:rsid w:val="002F4EA7"/>
    <w:rsid w:val="003131B3"/>
    <w:rsid w:val="003145A2"/>
    <w:rsid w:val="003351E7"/>
    <w:rsid w:val="00336064"/>
    <w:rsid w:val="00340D31"/>
    <w:rsid w:val="00345087"/>
    <w:rsid w:val="00345D18"/>
    <w:rsid w:val="00346A2D"/>
    <w:rsid w:val="00353830"/>
    <w:rsid w:val="0035769E"/>
    <w:rsid w:val="00367E4E"/>
    <w:rsid w:val="003704AF"/>
    <w:rsid w:val="00372D1E"/>
    <w:rsid w:val="00374358"/>
    <w:rsid w:val="00376BDE"/>
    <w:rsid w:val="00377663"/>
    <w:rsid w:val="003918FA"/>
    <w:rsid w:val="003A0CDE"/>
    <w:rsid w:val="003A1C13"/>
    <w:rsid w:val="003A29EC"/>
    <w:rsid w:val="003C09E4"/>
    <w:rsid w:val="003D58A3"/>
    <w:rsid w:val="003D766D"/>
    <w:rsid w:val="003E3E34"/>
    <w:rsid w:val="0041611B"/>
    <w:rsid w:val="00420565"/>
    <w:rsid w:val="00431544"/>
    <w:rsid w:val="00432464"/>
    <w:rsid w:val="0043460B"/>
    <w:rsid w:val="00437E50"/>
    <w:rsid w:val="00442E0F"/>
    <w:rsid w:val="00452D48"/>
    <w:rsid w:val="00452F07"/>
    <w:rsid w:val="00455D7D"/>
    <w:rsid w:val="00463D28"/>
    <w:rsid w:val="0048242E"/>
    <w:rsid w:val="004825BD"/>
    <w:rsid w:val="00483600"/>
    <w:rsid w:val="00493D0E"/>
    <w:rsid w:val="00494B95"/>
    <w:rsid w:val="004A6722"/>
    <w:rsid w:val="004B0367"/>
    <w:rsid w:val="004C3FE2"/>
    <w:rsid w:val="004D45E8"/>
    <w:rsid w:val="004E05E3"/>
    <w:rsid w:val="004E2551"/>
    <w:rsid w:val="0050109E"/>
    <w:rsid w:val="005042F4"/>
    <w:rsid w:val="005057A9"/>
    <w:rsid w:val="00512746"/>
    <w:rsid w:val="005151CF"/>
    <w:rsid w:val="00521F4D"/>
    <w:rsid w:val="005262AB"/>
    <w:rsid w:val="005317C1"/>
    <w:rsid w:val="00533436"/>
    <w:rsid w:val="00545C4C"/>
    <w:rsid w:val="005529C4"/>
    <w:rsid w:val="00555453"/>
    <w:rsid w:val="005556D2"/>
    <w:rsid w:val="005627D5"/>
    <w:rsid w:val="00566EDC"/>
    <w:rsid w:val="00567DDA"/>
    <w:rsid w:val="005805C4"/>
    <w:rsid w:val="00582A42"/>
    <w:rsid w:val="00586572"/>
    <w:rsid w:val="00587EB1"/>
    <w:rsid w:val="00591570"/>
    <w:rsid w:val="005A60C5"/>
    <w:rsid w:val="005C0443"/>
    <w:rsid w:val="005D02FD"/>
    <w:rsid w:val="005D5007"/>
    <w:rsid w:val="005D55DC"/>
    <w:rsid w:val="005E4491"/>
    <w:rsid w:val="005E62EF"/>
    <w:rsid w:val="005E746F"/>
    <w:rsid w:val="005F1194"/>
    <w:rsid w:val="005F7DAC"/>
    <w:rsid w:val="006027B1"/>
    <w:rsid w:val="0060722D"/>
    <w:rsid w:val="00613D84"/>
    <w:rsid w:val="006170B4"/>
    <w:rsid w:val="00622B7F"/>
    <w:rsid w:val="00624A4F"/>
    <w:rsid w:val="006318E1"/>
    <w:rsid w:val="00662D8A"/>
    <w:rsid w:val="0066472D"/>
    <w:rsid w:val="00666A36"/>
    <w:rsid w:val="00671C21"/>
    <w:rsid w:val="00673A62"/>
    <w:rsid w:val="0068205E"/>
    <w:rsid w:val="00682B21"/>
    <w:rsid w:val="006872FF"/>
    <w:rsid w:val="00694F43"/>
    <w:rsid w:val="00695EFF"/>
    <w:rsid w:val="006A2130"/>
    <w:rsid w:val="006C1E10"/>
    <w:rsid w:val="006C4FFD"/>
    <w:rsid w:val="006D2B59"/>
    <w:rsid w:val="006E0EAD"/>
    <w:rsid w:val="006E37ED"/>
    <w:rsid w:val="006E45E0"/>
    <w:rsid w:val="006E723E"/>
    <w:rsid w:val="006F6115"/>
    <w:rsid w:val="00701C9F"/>
    <w:rsid w:val="007100C0"/>
    <w:rsid w:val="00725383"/>
    <w:rsid w:val="00727516"/>
    <w:rsid w:val="00735720"/>
    <w:rsid w:val="0075426B"/>
    <w:rsid w:val="00755020"/>
    <w:rsid w:val="00760314"/>
    <w:rsid w:val="00783819"/>
    <w:rsid w:val="00786DBE"/>
    <w:rsid w:val="0079471E"/>
    <w:rsid w:val="007955A2"/>
    <w:rsid w:val="00797FE1"/>
    <w:rsid w:val="007A3544"/>
    <w:rsid w:val="007A45B2"/>
    <w:rsid w:val="007A45E6"/>
    <w:rsid w:val="007B7CF2"/>
    <w:rsid w:val="007B7E77"/>
    <w:rsid w:val="007C7D5C"/>
    <w:rsid w:val="007D0594"/>
    <w:rsid w:val="007D5128"/>
    <w:rsid w:val="007D6B46"/>
    <w:rsid w:val="007E4F74"/>
    <w:rsid w:val="007E571E"/>
    <w:rsid w:val="007E7E0B"/>
    <w:rsid w:val="007F3368"/>
    <w:rsid w:val="008015DB"/>
    <w:rsid w:val="00803810"/>
    <w:rsid w:val="00820D5B"/>
    <w:rsid w:val="00825F57"/>
    <w:rsid w:val="008467C6"/>
    <w:rsid w:val="00850065"/>
    <w:rsid w:val="00867290"/>
    <w:rsid w:val="008746FC"/>
    <w:rsid w:val="00882D94"/>
    <w:rsid w:val="00890531"/>
    <w:rsid w:val="00893676"/>
    <w:rsid w:val="008942D2"/>
    <w:rsid w:val="0089609F"/>
    <w:rsid w:val="008968DE"/>
    <w:rsid w:val="008A0DF4"/>
    <w:rsid w:val="008A47AD"/>
    <w:rsid w:val="008A49AF"/>
    <w:rsid w:val="008B0237"/>
    <w:rsid w:val="008C1AA6"/>
    <w:rsid w:val="008C4FA1"/>
    <w:rsid w:val="008D048E"/>
    <w:rsid w:val="008F4979"/>
    <w:rsid w:val="00907DF6"/>
    <w:rsid w:val="0094288E"/>
    <w:rsid w:val="009433CF"/>
    <w:rsid w:val="009573FB"/>
    <w:rsid w:val="00961AE6"/>
    <w:rsid w:val="00961F28"/>
    <w:rsid w:val="00965A23"/>
    <w:rsid w:val="00967FA1"/>
    <w:rsid w:val="00971B6F"/>
    <w:rsid w:val="00983AE6"/>
    <w:rsid w:val="009A0F21"/>
    <w:rsid w:val="009A4FA6"/>
    <w:rsid w:val="009B18A2"/>
    <w:rsid w:val="009B1955"/>
    <w:rsid w:val="009B6615"/>
    <w:rsid w:val="009B6CDF"/>
    <w:rsid w:val="009C08B0"/>
    <w:rsid w:val="009C0BCE"/>
    <w:rsid w:val="009D0F0E"/>
    <w:rsid w:val="009D1FD6"/>
    <w:rsid w:val="009E4BB1"/>
    <w:rsid w:val="009E78E5"/>
    <w:rsid w:val="009F290B"/>
    <w:rsid w:val="009F34F4"/>
    <w:rsid w:val="00A0028B"/>
    <w:rsid w:val="00A16BD1"/>
    <w:rsid w:val="00A22717"/>
    <w:rsid w:val="00A26F9F"/>
    <w:rsid w:val="00A407AC"/>
    <w:rsid w:val="00A4113E"/>
    <w:rsid w:val="00A42501"/>
    <w:rsid w:val="00A53CB2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B50AE"/>
    <w:rsid w:val="00AC002E"/>
    <w:rsid w:val="00AC62D5"/>
    <w:rsid w:val="00AD2EBA"/>
    <w:rsid w:val="00AD6769"/>
    <w:rsid w:val="00AE40FC"/>
    <w:rsid w:val="00AE4D2F"/>
    <w:rsid w:val="00AE5541"/>
    <w:rsid w:val="00AF25BA"/>
    <w:rsid w:val="00AF3369"/>
    <w:rsid w:val="00B14196"/>
    <w:rsid w:val="00B24C22"/>
    <w:rsid w:val="00B33E51"/>
    <w:rsid w:val="00B348DF"/>
    <w:rsid w:val="00B354B7"/>
    <w:rsid w:val="00B42AE4"/>
    <w:rsid w:val="00B434EC"/>
    <w:rsid w:val="00B43663"/>
    <w:rsid w:val="00B4649E"/>
    <w:rsid w:val="00B66939"/>
    <w:rsid w:val="00B97D05"/>
    <w:rsid w:val="00BB377E"/>
    <w:rsid w:val="00BC0FC4"/>
    <w:rsid w:val="00BD40BE"/>
    <w:rsid w:val="00BD5108"/>
    <w:rsid w:val="00BE152A"/>
    <w:rsid w:val="00BF10A1"/>
    <w:rsid w:val="00BF620C"/>
    <w:rsid w:val="00C035E4"/>
    <w:rsid w:val="00C039B8"/>
    <w:rsid w:val="00C27AE3"/>
    <w:rsid w:val="00C30BD1"/>
    <w:rsid w:val="00C32B53"/>
    <w:rsid w:val="00C62E8A"/>
    <w:rsid w:val="00C63C47"/>
    <w:rsid w:val="00C7066C"/>
    <w:rsid w:val="00C72FC8"/>
    <w:rsid w:val="00C747DC"/>
    <w:rsid w:val="00C75249"/>
    <w:rsid w:val="00C7657A"/>
    <w:rsid w:val="00C853D1"/>
    <w:rsid w:val="00C85AFA"/>
    <w:rsid w:val="00CB1CBA"/>
    <w:rsid w:val="00CB21C9"/>
    <w:rsid w:val="00CB443D"/>
    <w:rsid w:val="00CD0977"/>
    <w:rsid w:val="00CD2110"/>
    <w:rsid w:val="00CD4641"/>
    <w:rsid w:val="00CD4A5A"/>
    <w:rsid w:val="00CF18A3"/>
    <w:rsid w:val="00CF59DD"/>
    <w:rsid w:val="00CF6DFF"/>
    <w:rsid w:val="00D0119F"/>
    <w:rsid w:val="00D01787"/>
    <w:rsid w:val="00D02E15"/>
    <w:rsid w:val="00D06A4B"/>
    <w:rsid w:val="00D1505F"/>
    <w:rsid w:val="00D165BD"/>
    <w:rsid w:val="00D172CC"/>
    <w:rsid w:val="00D17F40"/>
    <w:rsid w:val="00D237B3"/>
    <w:rsid w:val="00D26713"/>
    <w:rsid w:val="00D30B9A"/>
    <w:rsid w:val="00D41B09"/>
    <w:rsid w:val="00D46C47"/>
    <w:rsid w:val="00D625C0"/>
    <w:rsid w:val="00D66DF7"/>
    <w:rsid w:val="00D7273D"/>
    <w:rsid w:val="00D741B7"/>
    <w:rsid w:val="00D752EE"/>
    <w:rsid w:val="00D823DA"/>
    <w:rsid w:val="00D8277E"/>
    <w:rsid w:val="00D8528E"/>
    <w:rsid w:val="00D95BDE"/>
    <w:rsid w:val="00D96532"/>
    <w:rsid w:val="00D9683B"/>
    <w:rsid w:val="00DA73E5"/>
    <w:rsid w:val="00DB4E4A"/>
    <w:rsid w:val="00DB5824"/>
    <w:rsid w:val="00DB7687"/>
    <w:rsid w:val="00DC1B6E"/>
    <w:rsid w:val="00DC4806"/>
    <w:rsid w:val="00DE04BC"/>
    <w:rsid w:val="00DE3DCC"/>
    <w:rsid w:val="00DE4DDF"/>
    <w:rsid w:val="00E07577"/>
    <w:rsid w:val="00E229EE"/>
    <w:rsid w:val="00E27DFD"/>
    <w:rsid w:val="00E329F9"/>
    <w:rsid w:val="00E34AE5"/>
    <w:rsid w:val="00E37C32"/>
    <w:rsid w:val="00E4073E"/>
    <w:rsid w:val="00E40CC3"/>
    <w:rsid w:val="00E42540"/>
    <w:rsid w:val="00E50ED5"/>
    <w:rsid w:val="00E5533E"/>
    <w:rsid w:val="00E608AC"/>
    <w:rsid w:val="00E60AC3"/>
    <w:rsid w:val="00E645FC"/>
    <w:rsid w:val="00E83427"/>
    <w:rsid w:val="00E8392C"/>
    <w:rsid w:val="00E95507"/>
    <w:rsid w:val="00EC182C"/>
    <w:rsid w:val="00EC1C91"/>
    <w:rsid w:val="00EC20BE"/>
    <w:rsid w:val="00EC40D4"/>
    <w:rsid w:val="00EC46FA"/>
    <w:rsid w:val="00EC6F1F"/>
    <w:rsid w:val="00ED2736"/>
    <w:rsid w:val="00ED2C28"/>
    <w:rsid w:val="00EF1EA0"/>
    <w:rsid w:val="00F07062"/>
    <w:rsid w:val="00F10C7D"/>
    <w:rsid w:val="00F15C69"/>
    <w:rsid w:val="00F239E4"/>
    <w:rsid w:val="00F26EF3"/>
    <w:rsid w:val="00F32800"/>
    <w:rsid w:val="00F339AE"/>
    <w:rsid w:val="00F5130D"/>
    <w:rsid w:val="00F54977"/>
    <w:rsid w:val="00F5525B"/>
    <w:rsid w:val="00F55E36"/>
    <w:rsid w:val="00F61E64"/>
    <w:rsid w:val="00F67498"/>
    <w:rsid w:val="00F75315"/>
    <w:rsid w:val="00F774CE"/>
    <w:rsid w:val="00F87953"/>
    <w:rsid w:val="00F94109"/>
    <w:rsid w:val="00F95511"/>
    <w:rsid w:val="00FA6153"/>
    <w:rsid w:val="00FB1D1B"/>
    <w:rsid w:val="00FB34BA"/>
    <w:rsid w:val="00FD11BF"/>
    <w:rsid w:val="00FD3325"/>
    <w:rsid w:val="00FF0C1B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4:docId w14:val="223F2A02"/>
  <w15:docId w15:val="{2FAD3AF8-E738-4D6D-BAC2-4E78247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D95BD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</vt:lpstr>
    </vt:vector>
  </TitlesOfParts>
  <Manager>John Watson</Manager>
  <Company>TMP (UK) Ltd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</dc:title>
  <dc:subject>Section 109(1), Insolvency Act 1986; Rule 4.106A, Insolvency Rules 1986 (as amended)                        (substitute for Form 600a)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17</cp:revision>
  <cp:lastPrinted>2010-03-10T19:39:00Z</cp:lastPrinted>
  <dcterms:created xsi:type="dcterms:W3CDTF">2019-03-26T15:31:00Z</dcterms:created>
  <dcterms:modified xsi:type="dcterms:W3CDTF">2019-07-15T10:59:00Z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CVLiqApp 2443</vt:lpwstr>
  </property>
</Properties>
</file>